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0A" w:rsidRPr="007143BC" w:rsidRDefault="007143BC" w:rsidP="007143BC">
      <w:pPr>
        <w:jc w:val="center"/>
        <w:rPr>
          <w:rFonts w:ascii="Times New Roman" w:hAnsi="Times New Roman" w:cs="Times New Roman"/>
          <w:sz w:val="36"/>
          <w:szCs w:val="36"/>
        </w:rPr>
      </w:pPr>
      <w:r w:rsidRPr="007143BC">
        <w:rPr>
          <w:rFonts w:ascii="Times New Roman" w:hAnsi="Times New Roman" w:cs="Times New Roman"/>
          <w:sz w:val="36"/>
          <w:szCs w:val="36"/>
        </w:rPr>
        <w:t>Essay Outline: Bubble/Web Cluster</w:t>
      </w:r>
    </w:p>
    <w:p w:rsidR="007143BC" w:rsidRPr="007143BC" w:rsidRDefault="007143BC">
      <w:pPr>
        <w:rPr>
          <w:rFonts w:ascii="Times New Roman" w:hAnsi="Times New Roman" w:cs="Times New Roman"/>
          <w:sz w:val="24"/>
          <w:szCs w:val="24"/>
        </w:rPr>
      </w:pPr>
      <w:r w:rsidRPr="007143BC">
        <w:rPr>
          <w:rFonts w:ascii="Times New Roman" w:hAnsi="Times New Roman" w:cs="Times New Roman"/>
          <w:sz w:val="24"/>
          <w:szCs w:val="24"/>
        </w:rPr>
        <w:t>There are many ways to pre-write for an essay. For this essay, I would like you to use the Bubble/Web Cluster style. In this style of prewriting, you will create a map like the one below. Each bubble is explained in the list that follows:</w:t>
      </w:r>
    </w:p>
    <w:p w:rsidR="007143BC" w:rsidRPr="007143BC" w:rsidRDefault="007143BC" w:rsidP="007143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3BC">
        <w:rPr>
          <w:rFonts w:ascii="Times New Roman" w:hAnsi="Times New Roman" w:cs="Times New Roman"/>
          <w:sz w:val="24"/>
          <w:szCs w:val="24"/>
        </w:rPr>
        <w:t xml:space="preserve">The subject of your writing goes in the center, </w:t>
      </w:r>
      <w:r w:rsidRPr="007143BC">
        <w:rPr>
          <w:rFonts w:ascii="Times New Roman" w:hAnsi="Times New Roman" w:cs="Times New Roman"/>
          <w:b/>
          <w:sz w:val="24"/>
          <w:szCs w:val="24"/>
        </w:rPr>
        <w:t>#1 Bubble</w:t>
      </w:r>
      <w:r w:rsidRPr="007143BC">
        <w:rPr>
          <w:rFonts w:ascii="Times New Roman" w:hAnsi="Times New Roman" w:cs="Times New Roman"/>
          <w:sz w:val="24"/>
          <w:szCs w:val="24"/>
        </w:rPr>
        <w:t xml:space="preserve">. This is known as your </w:t>
      </w:r>
      <w:r w:rsidRPr="007143BC">
        <w:rPr>
          <w:rFonts w:ascii="Times New Roman" w:hAnsi="Times New Roman" w:cs="Times New Roman"/>
          <w:b/>
          <w:sz w:val="24"/>
          <w:szCs w:val="24"/>
        </w:rPr>
        <w:t xml:space="preserve">Working Thesis. </w:t>
      </w:r>
    </w:p>
    <w:p w:rsidR="007143BC" w:rsidRPr="007143BC" w:rsidRDefault="007143BC" w:rsidP="007143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3BC">
        <w:rPr>
          <w:rFonts w:ascii="Times New Roman" w:hAnsi="Times New Roman" w:cs="Times New Roman"/>
          <w:sz w:val="24"/>
          <w:szCs w:val="24"/>
        </w:rPr>
        <w:t xml:space="preserve">You will have </w:t>
      </w:r>
      <w:r w:rsidRPr="007143BC">
        <w:rPr>
          <w:rFonts w:ascii="Times New Roman" w:hAnsi="Times New Roman" w:cs="Times New Roman"/>
          <w:b/>
          <w:sz w:val="24"/>
          <w:szCs w:val="24"/>
        </w:rPr>
        <w:t>three</w:t>
      </w:r>
      <w:r w:rsidRPr="007143BC">
        <w:rPr>
          <w:rFonts w:ascii="Times New Roman" w:hAnsi="Times New Roman" w:cs="Times New Roman"/>
          <w:sz w:val="24"/>
          <w:szCs w:val="24"/>
        </w:rPr>
        <w:t xml:space="preserve"> </w:t>
      </w:r>
      <w:r w:rsidRPr="007143BC">
        <w:rPr>
          <w:rFonts w:ascii="Times New Roman" w:hAnsi="Times New Roman" w:cs="Times New Roman"/>
          <w:b/>
          <w:sz w:val="24"/>
          <w:szCs w:val="24"/>
        </w:rPr>
        <w:t>#2 Bubbles</w:t>
      </w:r>
      <w:r w:rsidRPr="007143BC">
        <w:rPr>
          <w:rFonts w:ascii="Times New Roman" w:hAnsi="Times New Roman" w:cs="Times New Roman"/>
          <w:sz w:val="24"/>
          <w:szCs w:val="24"/>
        </w:rPr>
        <w:t xml:space="preserve"> branching off from #1. Each of these bubbles should contain an idea that supports your Working Thesis in #1.</w:t>
      </w:r>
    </w:p>
    <w:p w:rsidR="007143BC" w:rsidRDefault="007143BC" w:rsidP="007143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3BC">
        <w:rPr>
          <w:rFonts w:ascii="Times New Roman" w:hAnsi="Times New Roman" w:cs="Times New Roman"/>
          <w:sz w:val="24"/>
          <w:szCs w:val="24"/>
        </w:rPr>
        <w:t xml:space="preserve">You will have </w:t>
      </w:r>
      <w:r w:rsidRPr="007143BC">
        <w:rPr>
          <w:rFonts w:ascii="Times New Roman" w:hAnsi="Times New Roman" w:cs="Times New Roman"/>
          <w:b/>
          <w:sz w:val="24"/>
          <w:szCs w:val="24"/>
        </w:rPr>
        <w:t>two #3 Bubbles</w:t>
      </w:r>
      <w:r w:rsidRPr="007143BC">
        <w:rPr>
          <w:rFonts w:ascii="Times New Roman" w:hAnsi="Times New Roman" w:cs="Times New Roman"/>
          <w:sz w:val="24"/>
          <w:szCs w:val="24"/>
        </w:rPr>
        <w:t xml:space="preserve"> branching off from </w:t>
      </w:r>
      <w:r w:rsidRPr="007143BC">
        <w:rPr>
          <w:rFonts w:ascii="Times New Roman" w:hAnsi="Times New Roman" w:cs="Times New Roman"/>
          <w:b/>
          <w:sz w:val="24"/>
          <w:szCs w:val="24"/>
        </w:rPr>
        <w:t>each #2</w:t>
      </w:r>
      <w:r w:rsidRPr="007143BC">
        <w:rPr>
          <w:rFonts w:ascii="Times New Roman" w:hAnsi="Times New Roman" w:cs="Times New Roman"/>
          <w:sz w:val="24"/>
          <w:szCs w:val="24"/>
        </w:rPr>
        <w:t>. That’s a total of six! These bubbles should have examples that support their connecting #2 bubble.</w:t>
      </w:r>
    </w:p>
    <w:p w:rsidR="009F279D" w:rsidRPr="009F279D" w:rsidRDefault="009F279D" w:rsidP="009F27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79D">
        <w:rPr>
          <w:rFonts w:ascii="Times New Roman" w:hAnsi="Times New Roman" w:cs="Times New Roman"/>
          <w:sz w:val="28"/>
          <w:szCs w:val="28"/>
        </w:rPr>
        <w:t>Here is an example of the Bubble/Web in a</w:t>
      </w:r>
      <w:r>
        <w:rPr>
          <w:rFonts w:ascii="Times New Roman" w:hAnsi="Times New Roman" w:cs="Times New Roman"/>
          <w:sz w:val="28"/>
          <w:szCs w:val="28"/>
        </w:rPr>
        <w:t>ction:</w:t>
      </w:r>
    </w:p>
    <w:p w:rsidR="009F279D" w:rsidRPr="009F279D" w:rsidRDefault="009F279D" w:rsidP="009F2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0" cy="4438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3BC" w:rsidRDefault="007143BC"/>
    <w:p w:rsidR="009F279D" w:rsidRPr="009F279D" w:rsidRDefault="009F279D" w:rsidP="007143BC">
      <w:r>
        <w:rPr>
          <w:u w:val="single"/>
        </w:rPr>
        <w:t>In your N</w:t>
      </w:r>
      <w:r w:rsidRPr="009F279D">
        <w:rPr>
          <w:u w:val="single"/>
        </w:rPr>
        <w:t>otebook</w:t>
      </w:r>
      <w:r>
        <w:t xml:space="preserve">, you need to create a Bubble/Web Cluster, using the following </w:t>
      </w:r>
      <w:r w:rsidRPr="009F279D">
        <w:rPr>
          <w:b/>
        </w:rPr>
        <w:t>Thesis</w:t>
      </w:r>
      <w:r>
        <w:t>:</w:t>
      </w:r>
    </w:p>
    <w:p w:rsidR="00165F6D" w:rsidRDefault="00B9230A" w:rsidP="009F279D">
      <w:pPr>
        <w:pStyle w:val="ListParagraph"/>
        <w:numPr>
          <w:ilvl w:val="0"/>
          <w:numId w:val="3"/>
        </w:numPr>
      </w:pPr>
      <w:r>
        <w:t>C</w:t>
      </w:r>
      <w:r w:rsidR="00B965CB">
        <w:t xml:space="preserve">onflicts that arise in </w:t>
      </w:r>
      <w:r w:rsidR="00165F6D" w:rsidRPr="009F279D">
        <w:rPr>
          <w:i/>
        </w:rPr>
        <w:t>Th1rteen R3</w:t>
      </w:r>
      <w:r w:rsidR="00B965CB" w:rsidRPr="009F279D">
        <w:rPr>
          <w:i/>
        </w:rPr>
        <w:t>asons Why</w:t>
      </w:r>
      <w:r w:rsidR="00165F6D" w:rsidRPr="009F279D">
        <w:rPr>
          <w:i/>
        </w:rPr>
        <w:t xml:space="preserve"> </w:t>
      </w:r>
      <w:r w:rsidR="00165F6D">
        <w:t>show that</w:t>
      </w:r>
      <w:r w:rsidR="00377D81">
        <w:t xml:space="preserve"> the smallest action</w:t>
      </w:r>
      <w:r w:rsidR="00F52DD7">
        <w:t>s having</w:t>
      </w:r>
      <w:r w:rsidR="00377D81">
        <w:t xml:space="preserve"> unintended consequences.</w:t>
      </w:r>
    </w:p>
    <w:p w:rsidR="009F279D" w:rsidRDefault="009F279D" w:rsidP="009F279D">
      <w:pPr>
        <w:pStyle w:val="ListParagraph"/>
        <w:numPr>
          <w:ilvl w:val="1"/>
          <w:numId w:val="3"/>
        </w:numPr>
      </w:pPr>
      <w:r>
        <w:t xml:space="preserve">That means </w:t>
      </w:r>
      <w:r w:rsidRPr="009F279D">
        <w:rPr>
          <w:b/>
        </w:rPr>
        <w:t>THIS</w:t>
      </w:r>
      <w:r>
        <w:t xml:space="preserve"> ↑is what will be in your </w:t>
      </w:r>
      <w:r w:rsidRPr="009F279D">
        <w:rPr>
          <w:b/>
        </w:rPr>
        <w:t>#1 Bubble</w:t>
      </w:r>
      <w:r>
        <w:t>.</w:t>
      </w:r>
    </w:p>
    <w:p w:rsidR="009F279D" w:rsidRDefault="009F279D" w:rsidP="009F279D">
      <w:r>
        <w:t xml:space="preserve">Your </w:t>
      </w:r>
      <w:r w:rsidRPr="009F279D">
        <w:rPr>
          <w:b/>
        </w:rPr>
        <w:t>#2 Bubbles</w:t>
      </w:r>
      <w:r>
        <w:t xml:space="preserve"> should have </w:t>
      </w:r>
      <w:r w:rsidRPr="009F279D">
        <w:rPr>
          <w:b/>
        </w:rPr>
        <w:t>examples</w:t>
      </w:r>
      <w:r>
        <w:t xml:space="preserve"> of moments in </w:t>
      </w:r>
      <w:r>
        <w:rPr>
          <w:i/>
        </w:rPr>
        <w:t>13RW</w:t>
      </w:r>
      <w:r>
        <w:t xml:space="preserve"> </w:t>
      </w:r>
      <w:r w:rsidRPr="009F279D">
        <w:rPr>
          <w:b/>
        </w:rPr>
        <w:t>that</w:t>
      </w:r>
      <w:r>
        <w:t xml:space="preserve"> </w:t>
      </w:r>
      <w:r w:rsidRPr="009F279D">
        <w:rPr>
          <w:b/>
        </w:rPr>
        <w:t>support</w:t>
      </w:r>
      <w:r>
        <w:t xml:space="preserve"> what is being claimed in the </w:t>
      </w:r>
      <w:r w:rsidRPr="009F279D">
        <w:rPr>
          <w:b/>
        </w:rPr>
        <w:t>Thesis</w:t>
      </w:r>
      <w:r>
        <w:t>.</w:t>
      </w:r>
    </w:p>
    <w:p w:rsidR="007143BC" w:rsidRPr="00377D81" w:rsidRDefault="009F279D" w:rsidP="007143BC">
      <w:r>
        <w:t xml:space="preserve">Your </w:t>
      </w:r>
      <w:r w:rsidRPr="009F279D">
        <w:rPr>
          <w:b/>
        </w:rPr>
        <w:t>#3 Bubbles</w:t>
      </w:r>
      <w:r>
        <w:t xml:space="preserve"> should have </w:t>
      </w:r>
      <w:r w:rsidRPr="009F279D">
        <w:rPr>
          <w:b/>
        </w:rPr>
        <w:t>Concrete Details</w:t>
      </w:r>
      <w:r>
        <w:t xml:space="preserve"> (quotes and/or paraphrasing</w:t>
      </w:r>
      <w:r w:rsidRPr="009F279D">
        <w:rPr>
          <w:b/>
        </w:rPr>
        <w:t>) that support</w:t>
      </w:r>
      <w:r>
        <w:t xml:space="preserve"> your </w:t>
      </w:r>
      <w:r w:rsidRPr="009F279D">
        <w:rPr>
          <w:b/>
        </w:rPr>
        <w:t>#2 Bubbles</w:t>
      </w:r>
      <w:r>
        <w:t>, which, in turn, should continue to support your Thesis.</w:t>
      </w:r>
    </w:p>
    <w:sectPr w:rsidR="007143BC" w:rsidRPr="00377D81" w:rsidSect="009F2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4734"/>
    <w:multiLevelType w:val="hybridMultilevel"/>
    <w:tmpl w:val="FFFAD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F2BE9"/>
    <w:multiLevelType w:val="hybridMultilevel"/>
    <w:tmpl w:val="77C8A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771172"/>
    <w:multiLevelType w:val="hybridMultilevel"/>
    <w:tmpl w:val="5E0A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MjAyNjc2NrMwM7UwNjRU0lEKTi0uzszPAykwrAUAS6kC1ywAAAA="/>
  </w:docVars>
  <w:rsids>
    <w:rsidRoot w:val="00B965CB"/>
    <w:rsid w:val="0011476A"/>
    <w:rsid w:val="00165F6D"/>
    <w:rsid w:val="00377D81"/>
    <w:rsid w:val="007143BC"/>
    <w:rsid w:val="007436BC"/>
    <w:rsid w:val="009F279D"/>
    <w:rsid w:val="00B9230A"/>
    <w:rsid w:val="00B965CB"/>
    <w:rsid w:val="00E57A64"/>
    <w:rsid w:val="00F52DD7"/>
    <w:rsid w:val="00F9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Deichler</dc:creator>
  <cp:lastModifiedBy>Liz Deichler</cp:lastModifiedBy>
  <cp:revision>4</cp:revision>
  <cp:lastPrinted>2016-10-06T22:01:00Z</cp:lastPrinted>
  <dcterms:created xsi:type="dcterms:W3CDTF">2016-10-06T14:22:00Z</dcterms:created>
  <dcterms:modified xsi:type="dcterms:W3CDTF">2016-10-07T16:25:00Z</dcterms:modified>
</cp:coreProperties>
</file>